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46E0A5F2" w14:textId="77777777" w:rsidTr="00B732E4">
        <w:trPr>
          <w:trHeight w:val="1987"/>
        </w:trPr>
        <w:tc>
          <w:tcPr>
            <w:tcW w:w="5387" w:type="dxa"/>
          </w:tcPr>
          <w:p w14:paraId="3AC10342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2D9C097" wp14:editId="06BE559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DB7951F" w14:textId="77777777" w:rsidR="00A02197" w:rsidRPr="00BC1A62" w:rsidRDefault="00A02197" w:rsidP="00EC7CDE">
            <w:pPr>
              <w:pStyle w:val="AK"/>
            </w:pPr>
          </w:p>
        </w:tc>
      </w:tr>
      <w:tr w:rsidR="00E86FF4" w:rsidRPr="001D4CFB" w14:paraId="118C059E" w14:textId="77777777" w:rsidTr="00B732E4">
        <w:trPr>
          <w:trHeight w:val="1985"/>
        </w:trPr>
        <w:tc>
          <w:tcPr>
            <w:tcW w:w="5387" w:type="dxa"/>
          </w:tcPr>
          <w:p w14:paraId="660544F2" w14:textId="1D43B171" w:rsidR="00FC20FB" w:rsidRDefault="00FC20FB" w:rsidP="00E86FF4">
            <w:pPr>
              <w:pStyle w:val="BodyText"/>
              <w:spacing w:after="0" w:line="240" w:lineRule="auto"/>
              <w:jc w:val="left"/>
            </w:pPr>
            <w:bookmarkStart w:id="0" w:name="_Hlk228387037"/>
            <w:r w:rsidRPr="00FC20FB">
              <w:t>Tallinn, A. H. Tammsaare tee 87 korteriühistu</w:t>
            </w:r>
            <w:r w:rsidRPr="00FC20FB">
              <w:t xml:space="preserve"> </w:t>
            </w:r>
          </w:p>
          <w:bookmarkEnd w:id="0"/>
          <w:p w14:paraId="613FB6C2" w14:textId="3E88B2E4" w:rsidR="00E86FF4" w:rsidRDefault="00FC20FB" w:rsidP="00E86FF4">
            <w:pPr>
              <w:pStyle w:val="BodyText"/>
              <w:spacing w:after="0" w:line="240" w:lineRule="auto"/>
              <w:jc w:val="left"/>
            </w:pPr>
            <w:r w:rsidRPr="00FC20FB">
              <w:t>A. H. Tammsaare tee 87</w:t>
            </w:r>
            <w:r w:rsidR="00E86FF4">
              <w:t>, Tallinn</w:t>
            </w:r>
          </w:p>
          <w:p w14:paraId="406EEB53" w14:textId="677BB002" w:rsidR="00E86FF4" w:rsidRDefault="00E86FF4" w:rsidP="00E86FF4">
            <w:pPr>
              <w:pStyle w:val="BodyText"/>
              <w:spacing w:after="0" w:line="240" w:lineRule="auto"/>
              <w:jc w:val="left"/>
            </w:pPr>
            <w:r>
              <w:t>Harjumaa</w:t>
            </w:r>
          </w:p>
          <w:p w14:paraId="64531BEC" w14:textId="10FC3372" w:rsidR="00E86FF4" w:rsidRPr="004D264D" w:rsidRDefault="00FC20FB" w:rsidP="00E86FF4">
            <w:pPr>
              <w:pStyle w:val="BodyText"/>
              <w:spacing w:after="0" w:line="240" w:lineRule="auto"/>
              <w:jc w:val="left"/>
            </w:pPr>
            <w:r w:rsidRPr="00FC20FB">
              <w:t>akitainu@mail.ru</w:t>
            </w:r>
          </w:p>
        </w:tc>
        <w:tc>
          <w:tcPr>
            <w:tcW w:w="3685" w:type="dxa"/>
          </w:tcPr>
          <w:p w14:paraId="37A8472F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BFAE6A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7FAC56D4" w14:textId="09767B4E" w:rsidR="00E86FF4" w:rsidRPr="001D4CFB" w:rsidRDefault="00344D48" w:rsidP="00133700">
            <w:r>
              <w:rPr>
                <w:color w:val="000000" w:themeColor="text1"/>
              </w:rPr>
              <w:t xml:space="preserve">             </w:t>
            </w:r>
            <w:r w:rsidR="00E86FF4">
              <w:t xml:space="preserve">    </w:t>
            </w:r>
            <w:r w:rsidR="006E677E" w:rsidRPr="006E677E">
              <w:t>7.2-2.1/2960-1 29.04.2026</w:t>
            </w:r>
          </w:p>
        </w:tc>
      </w:tr>
    </w:tbl>
    <w:p w14:paraId="43C048F4" w14:textId="62C99F21" w:rsidR="00A02197" w:rsidRPr="00E03BC9" w:rsidRDefault="006C51C3" w:rsidP="00E03BC9">
      <w:pPr>
        <w:pStyle w:val="Title"/>
      </w:pPr>
      <w:r>
        <w:fldChar w:fldCharType="begin"/>
      </w:r>
      <w:r w:rsidR="00AC0C1B">
        <w:instrText xml:space="preserve"> delta_docName  \* MERGEFORMAT</w:instrText>
      </w:r>
      <w:r>
        <w:fldChar w:fldCharType="separate"/>
      </w:r>
      <w:r w:rsidR="00AC0C1B">
        <w:t>Sunniraha tasumise teavitus</w:t>
      </w:r>
      <w:r>
        <w:fldChar w:fldCharType="end"/>
      </w:r>
    </w:p>
    <w:p w14:paraId="42BB8837" w14:textId="77777777" w:rsidR="00A02197" w:rsidRDefault="00A02197" w:rsidP="00E03BC9">
      <w:pPr>
        <w:pStyle w:val="Title"/>
      </w:pPr>
    </w:p>
    <w:p w14:paraId="2F657C13" w14:textId="77777777" w:rsidR="00E03BC9" w:rsidRDefault="00E03BC9" w:rsidP="00E03BC9">
      <w:pPr>
        <w:pStyle w:val="Title"/>
      </w:pPr>
    </w:p>
    <w:p w14:paraId="1869EDF2" w14:textId="524B48C0" w:rsidR="00EC7CDE" w:rsidRDefault="00EC7CDE" w:rsidP="003923A2">
      <w:pPr>
        <w:pStyle w:val="BodyText"/>
        <w:spacing w:line="240" w:lineRule="auto"/>
        <w:jc w:val="left"/>
      </w:pPr>
      <w:r w:rsidRPr="002A17F6">
        <w:t>Päästeamet on koostanud ettekirjutuse</w:t>
      </w:r>
      <w:r>
        <w:t xml:space="preserve"> </w:t>
      </w:r>
      <w:bookmarkStart w:id="1" w:name="_Hlk228387317"/>
      <w:r w:rsidR="003923A2">
        <w:t>03.05.2019</w:t>
      </w:r>
      <w:r w:rsidR="003923A2">
        <w:t xml:space="preserve"> </w:t>
      </w:r>
      <w:r w:rsidR="003923A2">
        <w:t>nr 7.2</w:t>
      </w:r>
      <w:r w:rsidR="003923A2">
        <w:t>-</w:t>
      </w:r>
      <w:r w:rsidR="003923A2">
        <w:t xml:space="preserve"> 6.2/1080</w:t>
      </w:r>
      <w:r w:rsidR="003923A2">
        <w:t xml:space="preserve"> </w:t>
      </w:r>
      <w:bookmarkEnd w:id="1"/>
      <w:r>
        <w:t xml:space="preserve">adressaadile </w:t>
      </w:r>
      <w:r w:rsidR="003923A2" w:rsidRPr="003923A2">
        <w:t>Tallinn, A. H. Tammsaare tee 87 korteriühistu</w:t>
      </w:r>
      <w:r>
        <w:t xml:space="preserve">, aadressil </w:t>
      </w:r>
      <w:r w:rsidR="002A3371" w:rsidRPr="002A3371">
        <w:t xml:space="preserve">A. H. Tammsaare tee 87, </w:t>
      </w:r>
      <w:r>
        <w:t xml:space="preserve">Tallinn, Harju maakond </w:t>
      </w:r>
      <w:r w:rsidRPr="00EC7CDE">
        <w:t>tuleohutusalaste rikkumiste kohta.</w:t>
      </w:r>
    </w:p>
    <w:p w14:paraId="7E4009C2" w14:textId="4ED787A5" w:rsidR="001F6CD8" w:rsidRDefault="001F6CD8" w:rsidP="001F6CD8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Ettekirjutuses oli palutud nõudepunkti täitmisest teavitada Päästeameti Põhja päästekeskust kirjalikult. Kuna ettekirjutuse nõudepunkti</w:t>
      </w:r>
      <w:r w:rsidR="003923A2">
        <w:rPr>
          <w:color w:val="2D2C2D"/>
        </w:rPr>
        <w:t>de nr 4, nr 5, nr 6</w:t>
      </w:r>
      <w:r w:rsidRPr="006724D7">
        <w:rPr>
          <w:color w:val="2D2C2D"/>
        </w:rPr>
        <w:t xml:space="preserve"> täitmise tähta</w:t>
      </w:r>
      <w:r w:rsidR="003923A2">
        <w:rPr>
          <w:color w:val="2D2C2D"/>
        </w:rPr>
        <w:t>jad</w:t>
      </w:r>
      <w:r w:rsidRPr="006724D7">
        <w:rPr>
          <w:color w:val="2D2C2D"/>
        </w:rPr>
        <w:t xml:space="preserve"> on möödunud ja </w:t>
      </w:r>
      <w:r w:rsidR="005B29AA">
        <w:rPr>
          <w:color w:val="2D2C2D"/>
        </w:rPr>
        <w:t>29</w:t>
      </w:r>
      <w:r w:rsidRPr="006724D7">
        <w:rPr>
          <w:color w:val="2D2C2D"/>
        </w:rPr>
        <w:t xml:space="preserve">.04.2026 seisuga ei ole Põhja päästekeskusele Teie poolt laekunud ettekirjutuse </w:t>
      </w:r>
      <w:r w:rsidR="003923A2" w:rsidRPr="006724D7">
        <w:rPr>
          <w:color w:val="2D2C2D"/>
        </w:rPr>
        <w:t>nõudepunkti</w:t>
      </w:r>
      <w:r w:rsidR="003923A2">
        <w:rPr>
          <w:color w:val="2D2C2D"/>
        </w:rPr>
        <w:t>de nr 4</w:t>
      </w:r>
      <w:r w:rsidR="00A320A3">
        <w:rPr>
          <w:color w:val="2D2C2D"/>
        </w:rPr>
        <w:t xml:space="preserve"> (osaline täitmine)</w:t>
      </w:r>
      <w:r w:rsidR="003923A2">
        <w:rPr>
          <w:color w:val="2D2C2D"/>
        </w:rPr>
        <w:t>, nr 5, nr 6</w:t>
      </w:r>
      <w:r w:rsidR="003923A2" w:rsidRPr="006724D7">
        <w:rPr>
          <w:color w:val="2D2C2D"/>
        </w:rPr>
        <w:t xml:space="preserve"> </w:t>
      </w:r>
      <w:r w:rsidRPr="006724D7">
        <w:rPr>
          <w:color w:val="2D2C2D"/>
        </w:rPr>
        <w:t>täitmist tõendava</w:t>
      </w:r>
      <w:r w:rsidR="00A80A29">
        <w:rPr>
          <w:color w:val="2D2C2D"/>
        </w:rPr>
        <w:t xml:space="preserve">id </w:t>
      </w:r>
      <w:r w:rsidRPr="006724D7">
        <w:rPr>
          <w:color w:val="2D2C2D"/>
        </w:rPr>
        <w:t>dokument</w:t>
      </w:r>
      <w:r w:rsidR="00A80A29">
        <w:rPr>
          <w:color w:val="2D2C2D"/>
        </w:rPr>
        <w:t>e</w:t>
      </w:r>
      <w:r w:rsidRPr="006724D7">
        <w:rPr>
          <w:color w:val="2D2C2D"/>
        </w:rPr>
        <w:t>, siis palume ettekirjutust</w:t>
      </w:r>
      <w:r w:rsidR="00133700">
        <w:rPr>
          <w:color w:val="2D2C2D"/>
        </w:rPr>
        <w:t xml:space="preserve"> </w:t>
      </w:r>
      <w:r w:rsidRPr="006724D7">
        <w:rPr>
          <w:color w:val="2D2C2D"/>
        </w:rPr>
        <w:t>tõendavad dokumendid saata 10 kalendripäeva jooksul või tasuda sunniraha.</w:t>
      </w:r>
    </w:p>
    <w:p w14:paraId="6DA3BF5D" w14:textId="77777777" w:rsidR="005B29AA" w:rsidRPr="005B29AA" w:rsidRDefault="005B29AA" w:rsidP="005B29AA">
      <w:pPr>
        <w:pStyle w:val="Default"/>
        <w:jc w:val="both"/>
        <w:rPr>
          <w:b/>
          <w:bCs/>
        </w:rPr>
      </w:pPr>
    </w:p>
    <w:p w14:paraId="61712D5C" w14:textId="43FC84AD" w:rsidR="00ED1D24" w:rsidRPr="00ED1D24" w:rsidRDefault="00ED1D24" w:rsidP="00ED1D24">
      <w:pPr>
        <w:pStyle w:val="Default"/>
        <w:rPr>
          <w:b/>
          <w:bCs/>
        </w:rPr>
      </w:pPr>
      <w:r w:rsidRPr="00ED1D24">
        <w:rPr>
          <w:b/>
          <w:bCs/>
        </w:rPr>
        <w:t>4.</w:t>
      </w:r>
      <w:r>
        <w:rPr>
          <w:b/>
          <w:bCs/>
        </w:rPr>
        <w:t xml:space="preserve"> </w:t>
      </w:r>
      <w:r w:rsidRPr="00ED1D24">
        <w:rPr>
          <w:b/>
          <w:bCs/>
        </w:rPr>
        <w:t>Likvideerida 2017 aastal hooldustööde käigus avastatud puudused suitsu ja soojuse</w:t>
      </w:r>
    </w:p>
    <w:p w14:paraId="4DE60002" w14:textId="77777777" w:rsidR="00ED1D24" w:rsidRPr="00ED1D24" w:rsidRDefault="00ED1D24" w:rsidP="00ED1D24">
      <w:pPr>
        <w:pStyle w:val="Default"/>
        <w:rPr>
          <w:b/>
          <w:bCs/>
        </w:rPr>
      </w:pPr>
      <w:r w:rsidRPr="00ED1D24">
        <w:rPr>
          <w:b/>
          <w:bCs/>
        </w:rPr>
        <w:t>eemaldamise seadmestikus ja tagada katkematu toimepidevus ning hoolduse vastavalt</w:t>
      </w:r>
    </w:p>
    <w:p w14:paraId="5FDD536E" w14:textId="30CE0722" w:rsidR="00ED1D24" w:rsidRDefault="00ED1D24" w:rsidP="00ED1D24">
      <w:pPr>
        <w:pStyle w:val="Default"/>
        <w:tabs>
          <w:tab w:val="left" w:pos="4980"/>
        </w:tabs>
        <w:rPr>
          <w:b/>
          <w:bCs/>
        </w:rPr>
      </w:pPr>
      <w:r w:rsidRPr="00ED1D24">
        <w:rPr>
          <w:b/>
          <w:bCs/>
        </w:rPr>
        <w:t>kehtivatele nõuetele</w:t>
      </w:r>
      <w:r>
        <w:rPr>
          <w:b/>
          <w:bCs/>
        </w:rPr>
        <w:t>,</w:t>
      </w:r>
      <w:r w:rsidR="00B82405">
        <w:rPr>
          <w:b/>
          <w:bCs/>
        </w:rPr>
        <w:t xml:space="preserve"> </w:t>
      </w:r>
      <w:bookmarkStart w:id="2" w:name="_Hlk228386741"/>
      <w:r w:rsidR="00B82405">
        <w:rPr>
          <w:b/>
          <w:bCs/>
        </w:rPr>
        <w:t>täitmise</w:t>
      </w:r>
      <w:r w:rsidRPr="00ED1D24">
        <w:rPr>
          <w:b/>
          <w:bCs/>
        </w:rPr>
        <w:t xml:space="preserve"> </w:t>
      </w:r>
      <w:r w:rsidR="00A80A29">
        <w:rPr>
          <w:b/>
          <w:bCs/>
        </w:rPr>
        <w:t xml:space="preserve">tähtajaga </w:t>
      </w:r>
      <w:bookmarkEnd w:id="2"/>
      <w:r w:rsidRPr="00ED1D24">
        <w:rPr>
          <w:b/>
          <w:bCs/>
          <w:color w:val="2D2C2D"/>
        </w:rPr>
        <w:t>01.09.2019</w:t>
      </w:r>
      <w:r w:rsidR="005B29AA">
        <w:rPr>
          <w:b/>
          <w:bCs/>
          <w:color w:val="2D2C2D"/>
        </w:rPr>
        <w:t>.</w:t>
      </w:r>
      <w:r>
        <w:rPr>
          <w:b/>
          <w:bCs/>
          <w:color w:val="2D2C2D"/>
        </w:rPr>
        <w:t xml:space="preserve"> Nõudepunkt on osaliselt täidetud, mistõttu sunniraha rakendatakse vähendatud summas.</w:t>
      </w:r>
    </w:p>
    <w:p w14:paraId="7AA11740" w14:textId="246FA6C6" w:rsidR="005B29AA" w:rsidRDefault="00D26823" w:rsidP="00ED1D24">
      <w:pPr>
        <w:pStyle w:val="Default"/>
        <w:rPr>
          <w:b/>
          <w:bCs/>
          <w:color w:val="2D2C2D"/>
        </w:rPr>
      </w:pPr>
      <w:r w:rsidRPr="008C1BFA">
        <w:rPr>
          <w:b/>
          <w:bCs/>
          <w:color w:val="2D2C2D"/>
        </w:rPr>
        <w:t xml:space="preserve">Sunniraha </w:t>
      </w:r>
      <w:r w:rsidR="005B29AA">
        <w:rPr>
          <w:b/>
          <w:bCs/>
          <w:color w:val="2D2C2D"/>
        </w:rPr>
        <w:t xml:space="preserve">hoiatus: </w:t>
      </w:r>
      <w:r w:rsidR="00A80A29" w:rsidRPr="00A80A29">
        <w:rPr>
          <w:b/>
          <w:bCs/>
          <w:color w:val="2D2C2D"/>
        </w:rPr>
        <w:t>100,00 (</w:t>
      </w:r>
      <w:r w:rsidR="00ED1D24">
        <w:rPr>
          <w:b/>
          <w:bCs/>
          <w:color w:val="2D2C2D"/>
        </w:rPr>
        <w:t>üks</w:t>
      </w:r>
      <w:r w:rsidR="00A80A29" w:rsidRPr="00A80A29">
        <w:rPr>
          <w:b/>
          <w:bCs/>
          <w:color w:val="2D2C2D"/>
        </w:rPr>
        <w:t>sada) eurot.</w:t>
      </w:r>
    </w:p>
    <w:p w14:paraId="3D927DEA" w14:textId="77777777" w:rsidR="00B82405" w:rsidRPr="00B82405" w:rsidRDefault="00B82405" w:rsidP="00B82405">
      <w:pPr>
        <w:pStyle w:val="Default"/>
        <w:rPr>
          <w:b/>
          <w:bCs/>
          <w:color w:val="2D2C2D"/>
        </w:rPr>
      </w:pPr>
    </w:p>
    <w:p w14:paraId="09F3EF22" w14:textId="7482D025" w:rsidR="00B82405" w:rsidRPr="00B82405" w:rsidRDefault="00B82405" w:rsidP="00B82405">
      <w:pPr>
        <w:pStyle w:val="Default"/>
        <w:rPr>
          <w:b/>
          <w:bCs/>
          <w:color w:val="2D2C2D"/>
        </w:rPr>
      </w:pPr>
      <w:r w:rsidRPr="00B82405">
        <w:rPr>
          <w:b/>
          <w:bCs/>
          <w:color w:val="2D2C2D"/>
        </w:rPr>
        <w:t>5. Tagada tuletõrje voolikusüsteemi korrasolek ning dokumenteerimine</w:t>
      </w:r>
      <w:r>
        <w:rPr>
          <w:b/>
          <w:bCs/>
          <w:color w:val="2D2C2D"/>
        </w:rPr>
        <w:t>,</w:t>
      </w:r>
      <w:r w:rsidR="006D1B98">
        <w:rPr>
          <w:b/>
          <w:bCs/>
          <w:color w:val="2D2C2D"/>
        </w:rPr>
        <w:t xml:space="preserve"> </w:t>
      </w:r>
      <w:r w:rsidR="006D1B98">
        <w:rPr>
          <w:b/>
          <w:bCs/>
        </w:rPr>
        <w:t xml:space="preserve">täitmise tähtajaga </w:t>
      </w:r>
      <w:r w:rsidRPr="00B82405">
        <w:rPr>
          <w:b/>
          <w:bCs/>
        </w:rPr>
        <w:t>03.05.2020</w:t>
      </w:r>
      <w:r>
        <w:rPr>
          <w:b/>
          <w:bCs/>
        </w:rPr>
        <w:t>.</w:t>
      </w:r>
      <w:r w:rsidRPr="00B82405">
        <w:rPr>
          <w:b/>
          <w:bCs/>
        </w:rPr>
        <w:t xml:space="preserve"> </w:t>
      </w:r>
      <w:r w:rsidR="006D1B98" w:rsidRPr="008C1BFA">
        <w:rPr>
          <w:b/>
          <w:bCs/>
          <w:color w:val="2D2C2D"/>
        </w:rPr>
        <w:t xml:space="preserve">Sunniraha </w:t>
      </w:r>
      <w:r w:rsidR="006D1B98">
        <w:rPr>
          <w:b/>
          <w:bCs/>
          <w:color w:val="2D2C2D"/>
        </w:rPr>
        <w:t xml:space="preserve">hoiatus: </w:t>
      </w:r>
      <w:r w:rsidRPr="00B82405">
        <w:rPr>
          <w:b/>
          <w:bCs/>
          <w:color w:val="2D2C2D"/>
        </w:rPr>
        <w:t>1500</w:t>
      </w:r>
      <w:r>
        <w:rPr>
          <w:b/>
          <w:bCs/>
          <w:color w:val="2D2C2D"/>
        </w:rPr>
        <w:t xml:space="preserve"> </w:t>
      </w:r>
      <w:r w:rsidRPr="00B82405">
        <w:rPr>
          <w:b/>
          <w:bCs/>
          <w:color w:val="2D2C2D"/>
        </w:rPr>
        <w:t>(üks tuhat viissada</w:t>
      </w:r>
      <w:r>
        <w:rPr>
          <w:b/>
          <w:bCs/>
          <w:color w:val="2D2C2D"/>
        </w:rPr>
        <w:t>)</w:t>
      </w:r>
      <w:r w:rsidRPr="00B82405">
        <w:rPr>
          <w:b/>
          <w:bCs/>
          <w:color w:val="2D2C2D"/>
        </w:rPr>
        <w:t xml:space="preserve"> eurot.</w:t>
      </w:r>
    </w:p>
    <w:p w14:paraId="7CC19D56" w14:textId="197C81DC" w:rsidR="006D1B98" w:rsidRDefault="006D1B98" w:rsidP="00B82405">
      <w:pPr>
        <w:pStyle w:val="Default"/>
        <w:rPr>
          <w:b/>
          <w:bCs/>
          <w:color w:val="2D2C2D"/>
        </w:rPr>
      </w:pPr>
    </w:p>
    <w:p w14:paraId="39BDCFD0" w14:textId="5978010B" w:rsidR="00B82405" w:rsidRPr="00B82405" w:rsidRDefault="00B82405" w:rsidP="00B82405">
      <w:pPr>
        <w:pStyle w:val="Default"/>
        <w:rPr>
          <w:b/>
          <w:bCs/>
          <w:color w:val="2D2C2D"/>
        </w:rPr>
      </w:pPr>
      <w:r w:rsidRPr="00B82405">
        <w:rPr>
          <w:b/>
          <w:bCs/>
          <w:color w:val="2D2C2D"/>
        </w:rPr>
        <w:t>6.</w:t>
      </w:r>
      <w:r>
        <w:rPr>
          <w:b/>
          <w:bCs/>
          <w:color w:val="2D2C2D"/>
        </w:rPr>
        <w:t xml:space="preserve"> </w:t>
      </w:r>
      <w:r w:rsidRPr="00B82405">
        <w:rPr>
          <w:b/>
          <w:bCs/>
          <w:color w:val="2D2C2D"/>
        </w:rPr>
        <w:t>Tagada hoones nõuetekohaste tuletõkkesektsioonide moodustamine ja tuletõkkeuste</w:t>
      </w:r>
    </w:p>
    <w:p w14:paraId="01A2B1F7" w14:textId="160F87B9" w:rsidR="006D1B98" w:rsidRDefault="00B82405" w:rsidP="002A3371">
      <w:pPr>
        <w:pStyle w:val="Default"/>
        <w:rPr>
          <w:b/>
          <w:bCs/>
          <w:color w:val="2D2C2D"/>
        </w:rPr>
      </w:pPr>
      <w:r w:rsidRPr="00B82405">
        <w:rPr>
          <w:b/>
          <w:bCs/>
          <w:color w:val="2D2C2D"/>
        </w:rPr>
        <w:t>hoolduse ja kontrolli teostamine vastavalt kehtivatele nõuetele</w:t>
      </w:r>
      <w:r>
        <w:rPr>
          <w:b/>
          <w:bCs/>
          <w:color w:val="2D2C2D"/>
        </w:rPr>
        <w:t xml:space="preserve">, </w:t>
      </w:r>
      <w:r w:rsidRPr="00B82405">
        <w:rPr>
          <w:b/>
          <w:bCs/>
          <w:color w:val="2D2C2D"/>
        </w:rPr>
        <w:t>täitmise tähtajaga</w:t>
      </w:r>
      <w:r w:rsidR="002A3371">
        <w:rPr>
          <w:b/>
          <w:bCs/>
          <w:color w:val="2D2C2D"/>
        </w:rPr>
        <w:t xml:space="preserve"> </w:t>
      </w:r>
      <w:r w:rsidR="002A3371" w:rsidRPr="002A3371">
        <w:rPr>
          <w:b/>
          <w:bCs/>
          <w:color w:val="2D2C2D"/>
        </w:rPr>
        <w:t>01.12.2024</w:t>
      </w:r>
      <w:r w:rsidR="002A3371">
        <w:rPr>
          <w:b/>
          <w:bCs/>
          <w:color w:val="2D2C2D"/>
        </w:rPr>
        <w:t xml:space="preserve">. </w:t>
      </w:r>
      <w:r w:rsidR="002A3371" w:rsidRPr="008C1BFA">
        <w:rPr>
          <w:b/>
          <w:bCs/>
          <w:color w:val="2D2C2D"/>
        </w:rPr>
        <w:t xml:space="preserve">Sunniraha </w:t>
      </w:r>
      <w:r w:rsidR="002A3371">
        <w:rPr>
          <w:b/>
          <w:bCs/>
          <w:color w:val="2D2C2D"/>
        </w:rPr>
        <w:t>hoiatus:</w:t>
      </w:r>
      <w:r w:rsidR="002A3371">
        <w:rPr>
          <w:b/>
          <w:bCs/>
          <w:color w:val="2D2C2D"/>
        </w:rPr>
        <w:t xml:space="preserve"> </w:t>
      </w:r>
      <w:r w:rsidR="002A3371" w:rsidRPr="002A3371">
        <w:rPr>
          <w:b/>
          <w:bCs/>
          <w:color w:val="2D2C2D"/>
        </w:rPr>
        <w:t>sunniraha 3200</w:t>
      </w:r>
      <w:r w:rsidR="002A3371">
        <w:rPr>
          <w:b/>
          <w:bCs/>
          <w:color w:val="2D2C2D"/>
        </w:rPr>
        <w:t xml:space="preserve"> </w:t>
      </w:r>
      <w:r w:rsidR="002A3371" w:rsidRPr="002A3371">
        <w:rPr>
          <w:b/>
          <w:bCs/>
          <w:color w:val="2D2C2D"/>
        </w:rPr>
        <w:t>(kolm tuhat kakssada) eurot</w:t>
      </w:r>
    </w:p>
    <w:p w14:paraId="7103FADF" w14:textId="5991FEF6" w:rsidR="006D1B98" w:rsidRPr="006D1B98" w:rsidRDefault="006D1B98" w:rsidP="00A80A29">
      <w:pPr>
        <w:pStyle w:val="Default"/>
        <w:rPr>
          <w:b/>
          <w:bCs/>
          <w:color w:val="2D2C2D"/>
        </w:rPr>
      </w:pPr>
    </w:p>
    <w:p w14:paraId="776341E7" w14:textId="3C951F0C" w:rsidR="008C1BFA" w:rsidRPr="00761DF2" w:rsidRDefault="008C1BFA" w:rsidP="00761DF2">
      <w:pPr>
        <w:pStyle w:val="Default"/>
        <w:jc w:val="both"/>
        <w:rPr>
          <w:b/>
          <w:bCs/>
          <w:color w:val="2D2C2D"/>
        </w:rPr>
      </w:pPr>
      <w:r w:rsidRPr="006724D7">
        <w:t>Informeerime</w:t>
      </w:r>
      <w:r w:rsidR="006D1B98">
        <w:t xml:space="preserve"> </w:t>
      </w:r>
      <w:bookmarkStart w:id="3" w:name="_Hlk228387268"/>
      <w:r w:rsidR="002A3371" w:rsidRPr="002A3371">
        <w:t>Tallinn, A. H. Tammsaare tee 87 korteriühistu</w:t>
      </w:r>
      <w:bookmarkEnd w:id="3"/>
      <w:r w:rsidR="002A3371">
        <w:t>t</w:t>
      </w:r>
      <w:r w:rsidRPr="006724D7">
        <w:t>, et eelpool toodud ettekirjutusega kaasnenud sunniraha hoiatus</w:t>
      </w:r>
      <w:r w:rsidR="006D1B98">
        <w:t>t</w:t>
      </w:r>
      <w:r w:rsidRPr="006724D7">
        <w:t>es märgitud summa</w:t>
      </w:r>
      <w:r w:rsidR="00761DF2">
        <w:t xml:space="preserve"> </w:t>
      </w:r>
      <w:r w:rsidR="006D1B98">
        <w:t xml:space="preserve">kokku </w:t>
      </w:r>
      <w:r w:rsidR="002A3371">
        <w:rPr>
          <w:b/>
          <w:bCs/>
          <w:color w:val="2D2C2D"/>
        </w:rPr>
        <w:t>4</w:t>
      </w:r>
      <w:r w:rsidR="006D1B98">
        <w:rPr>
          <w:b/>
          <w:bCs/>
          <w:color w:val="2D2C2D"/>
        </w:rPr>
        <w:t>8</w:t>
      </w:r>
      <w:r w:rsidR="00761DF2" w:rsidRPr="005B29AA">
        <w:rPr>
          <w:b/>
          <w:bCs/>
          <w:color w:val="2D2C2D"/>
        </w:rPr>
        <w:t>00,00 (</w:t>
      </w:r>
      <w:r w:rsidR="002A3371">
        <w:rPr>
          <w:b/>
          <w:bCs/>
          <w:color w:val="2D2C2D"/>
        </w:rPr>
        <w:t>neli</w:t>
      </w:r>
      <w:r w:rsidR="006D1B98">
        <w:rPr>
          <w:b/>
          <w:bCs/>
          <w:color w:val="2D2C2D"/>
        </w:rPr>
        <w:t xml:space="preserve"> </w:t>
      </w:r>
      <w:r w:rsidR="00761DF2" w:rsidRPr="005B29AA">
        <w:rPr>
          <w:b/>
          <w:bCs/>
          <w:color w:val="2D2C2D"/>
        </w:rPr>
        <w:t xml:space="preserve">tuhat </w:t>
      </w:r>
      <w:r w:rsidR="006D1B98">
        <w:rPr>
          <w:b/>
          <w:bCs/>
          <w:color w:val="2D2C2D"/>
        </w:rPr>
        <w:t>kaheksa</w:t>
      </w:r>
      <w:r w:rsidR="00761DF2" w:rsidRPr="005B29AA">
        <w:rPr>
          <w:b/>
          <w:bCs/>
          <w:color w:val="2D2C2D"/>
        </w:rPr>
        <w:t>sada) eurot</w:t>
      </w:r>
      <w:r w:rsidR="00761DF2">
        <w:rPr>
          <w:b/>
          <w:bCs/>
          <w:color w:val="2D2C2D"/>
        </w:rPr>
        <w:t xml:space="preserve"> </w:t>
      </w:r>
      <w:r w:rsidRPr="006724D7">
        <w:t>saab tasuda:</w:t>
      </w:r>
    </w:p>
    <w:p w14:paraId="3C372A9F" w14:textId="77777777" w:rsidR="00293326" w:rsidRPr="006724D7" w:rsidRDefault="00293326" w:rsidP="00293326">
      <w:pPr>
        <w:pStyle w:val="Default"/>
        <w:jc w:val="both"/>
        <w:rPr>
          <w:b/>
          <w:bCs/>
          <w:color w:val="2D2C2D"/>
        </w:rPr>
      </w:pPr>
    </w:p>
    <w:p w14:paraId="2B6AF6FC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Arveldusarve number:</w:t>
      </w:r>
    </w:p>
    <w:p w14:paraId="4191DBD7" w14:textId="77777777" w:rsidR="00293326" w:rsidRPr="006724D7" w:rsidRDefault="00293326" w:rsidP="00293326">
      <w:pPr>
        <w:pStyle w:val="Default"/>
        <w:jc w:val="both"/>
        <w:rPr>
          <w:color w:val="2D2C2D"/>
        </w:rPr>
      </w:pPr>
    </w:p>
    <w:p w14:paraId="13ABAD16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SEB Pank EE891010220034796011</w:t>
      </w:r>
    </w:p>
    <w:p w14:paraId="3C1BE0A3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Swedbank EE932200221023778606</w:t>
      </w:r>
    </w:p>
    <w:p w14:paraId="1485972C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LHV Pank EE777700771003813400</w:t>
      </w:r>
    </w:p>
    <w:p w14:paraId="6405312C" w14:textId="77777777" w:rsidR="00293326" w:rsidRPr="002A17F6" w:rsidRDefault="00293326" w:rsidP="00293326">
      <w:pPr>
        <w:spacing w:line="240" w:lineRule="auto"/>
      </w:pPr>
      <w:r w:rsidRPr="002A17F6">
        <w:t>Luminor Bank EE701700017001577198</w:t>
      </w:r>
    </w:p>
    <w:p w14:paraId="363C5C0C" w14:textId="77777777" w:rsidR="00293326" w:rsidRPr="002A17F6" w:rsidRDefault="00293326" w:rsidP="00293326">
      <w:pPr>
        <w:spacing w:line="240" w:lineRule="auto"/>
        <w:rPr>
          <w:lang w:eastAsia="et-EE"/>
        </w:rPr>
      </w:pPr>
      <w:r w:rsidRPr="002A17F6">
        <w:rPr>
          <w:b/>
          <w:bCs/>
          <w:lang w:eastAsia="et-EE"/>
        </w:rPr>
        <w:t xml:space="preserve"> </w:t>
      </w:r>
    </w:p>
    <w:p w14:paraId="44A403E3" w14:textId="0B6018FB" w:rsidR="00293326" w:rsidRDefault="00293326" w:rsidP="00293326">
      <w:pPr>
        <w:pStyle w:val="BodyText"/>
        <w:spacing w:after="0" w:line="240" w:lineRule="auto"/>
        <w:jc w:val="left"/>
      </w:pPr>
      <w:r w:rsidRPr="006724D7">
        <w:t>Maksekorraldusel märkida saajaks </w:t>
      </w:r>
      <w:r w:rsidRPr="006724D7">
        <w:rPr>
          <w:b/>
          <w:bCs/>
        </w:rPr>
        <w:t>Rahandusministeerium</w:t>
      </w:r>
      <w:r w:rsidRPr="006724D7">
        <w:t> ja</w:t>
      </w:r>
      <w:r>
        <w:t xml:space="preserve"> </w:t>
      </w:r>
      <w:r w:rsidRPr="006724D7">
        <w:t xml:space="preserve">viitenumbriks </w:t>
      </w:r>
      <w:r w:rsidRPr="006724D7">
        <w:rPr>
          <w:b/>
          <w:bCs/>
        </w:rPr>
        <w:t>10265700005622</w:t>
      </w:r>
      <w:r w:rsidRPr="006724D7">
        <w:t xml:space="preserve">  ja </w:t>
      </w:r>
      <w:r w:rsidRPr="006724D7">
        <w:rPr>
          <w:b/>
          <w:bCs/>
        </w:rPr>
        <w:t>selgituseks haldusakti adressaat (</w:t>
      </w:r>
      <w:r w:rsidR="002A3371" w:rsidRPr="002A3371">
        <w:t>Tallinn, A. H. Tammsaare tee 87 korteriühistu</w:t>
      </w:r>
      <w:r w:rsidRPr="00293326">
        <w:t>)</w:t>
      </w:r>
      <w:r w:rsidRPr="006724D7">
        <w:rPr>
          <w:b/>
          <w:bCs/>
        </w:rPr>
        <w:t xml:space="preserve"> ja ettekirjutuse number </w:t>
      </w:r>
      <w:r w:rsidRPr="00293326">
        <w:t>(</w:t>
      </w:r>
      <w:r w:rsidR="002A3371" w:rsidRPr="002A3371">
        <w:t>03.05.2019 nr 7.2- 6.2/1080</w:t>
      </w:r>
      <w:r w:rsidRPr="00293326">
        <w:t>).</w:t>
      </w:r>
    </w:p>
    <w:p w14:paraId="6E6895F8" w14:textId="77777777" w:rsidR="00761DF2" w:rsidRPr="006724D7" w:rsidRDefault="00761DF2" w:rsidP="00293326">
      <w:pPr>
        <w:pStyle w:val="BodyText"/>
        <w:spacing w:after="0" w:line="240" w:lineRule="auto"/>
        <w:jc w:val="left"/>
      </w:pPr>
    </w:p>
    <w:p w14:paraId="6335F8E6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Teil on võimalus tasuda sunniraha vabatahtlikult </w:t>
      </w:r>
      <w:r w:rsidRPr="006724D7">
        <w:rPr>
          <w:color w:val="2D2C2D"/>
          <w:u w:val="single"/>
        </w:rPr>
        <w:t>10 kalendripäeva jooksul</w:t>
      </w:r>
      <w:r w:rsidRPr="006724D7">
        <w:rPr>
          <w:color w:val="2D2C2D"/>
        </w:rPr>
        <w:t xml:space="preserve"> teavituse kättesaamise hetkest. Sunniraha mittetasumise korral edastatakse avaldus sunniraha sissenõudmiseks kohtutäiturile. Sellisel juhul lisandub sunnirahale kohtutäituri tasu.</w:t>
      </w:r>
    </w:p>
    <w:p w14:paraId="289A7CCD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Sunniraha tasumine ei vabasta ettekirjutuse täitmisest ja sunniraha võib rakendada korduvalt.</w:t>
      </w:r>
    </w:p>
    <w:p w14:paraId="49B297DE" w14:textId="77777777" w:rsidR="00293326" w:rsidRPr="002A17F6" w:rsidRDefault="00293326" w:rsidP="00293326">
      <w:pPr>
        <w:pStyle w:val="Default"/>
        <w:jc w:val="both"/>
        <w:rPr>
          <w:color w:val="2D2C2D"/>
        </w:rPr>
      </w:pPr>
    </w:p>
    <w:p w14:paraId="6378FFDB" w14:textId="71AC5953" w:rsidR="00293326" w:rsidRPr="00CF4503" w:rsidRDefault="00293326" w:rsidP="00293326">
      <w:pPr>
        <w:pStyle w:val="Default"/>
        <w:jc w:val="both"/>
        <w:rPr>
          <w:b/>
          <w:bCs/>
          <w:color w:val="2D2C2D"/>
        </w:rPr>
      </w:pPr>
      <w:r w:rsidRPr="00CF4503">
        <w:rPr>
          <w:b/>
          <w:bCs/>
          <w:color w:val="2D2C2D"/>
        </w:rPr>
        <w:t xml:space="preserve">Järgmine eeldatav järelkontroll ettekirjutuse täitmise osas </w:t>
      </w:r>
      <w:r w:rsidR="006E677E">
        <w:rPr>
          <w:b/>
          <w:bCs/>
          <w:color w:val="2D2C2D"/>
        </w:rPr>
        <w:t>detsember</w:t>
      </w:r>
      <w:r w:rsidRPr="00CF4503">
        <w:rPr>
          <w:b/>
          <w:bCs/>
          <w:color w:val="2D2C2D"/>
        </w:rPr>
        <w:t xml:space="preserve"> 2026.a.</w:t>
      </w:r>
    </w:p>
    <w:p w14:paraId="330337DC" w14:textId="77777777" w:rsidR="00293326" w:rsidRPr="00293326" w:rsidRDefault="00293326" w:rsidP="00EC7CDE">
      <w:pPr>
        <w:pStyle w:val="BodyText"/>
        <w:spacing w:after="0" w:line="240" w:lineRule="auto"/>
        <w:jc w:val="left"/>
        <w:rPr>
          <w:b/>
          <w:bCs/>
        </w:rPr>
      </w:pPr>
    </w:p>
    <w:p w14:paraId="1C332091" w14:textId="32DA0E25" w:rsidR="00A02197" w:rsidRDefault="00A02197" w:rsidP="00A02197">
      <w:pPr>
        <w:pStyle w:val="Snum"/>
      </w:pPr>
    </w:p>
    <w:p w14:paraId="7AA39C07" w14:textId="77777777" w:rsidR="00A02197" w:rsidRDefault="00A02197" w:rsidP="00A02197">
      <w:pPr>
        <w:pStyle w:val="Snum"/>
      </w:pPr>
    </w:p>
    <w:p w14:paraId="0078C428" w14:textId="77777777" w:rsidR="00293326" w:rsidRDefault="00293326" w:rsidP="00A02197">
      <w:pPr>
        <w:pStyle w:val="Snum"/>
      </w:pPr>
    </w:p>
    <w:p w14:paraId="71A5B179" w14:textId="79B06DFF" w:rsidR="00A02197" w:rsidRDefault="0002087B" w:rsidP="00A02197">
      <w:pPr>
        <w:pStyle w:val="Snum"/>
      </w:pPr>
      <w:r>
        <w:t>Lugupidamisega</w:t>
      </w:r>
    </w:p>
    <w:p w14:paraId="7C9675C0" w14:textId="77777777" w:rsidR="00A02197" w:rsidRDefault="00A02197" w:rsidP="00A02197">
      <w:pPr>
        <w:pStyle w:val="Snum"/>
      </w:pPr>
    </w:p>
    <w:p w14:paraId="5CD15F63" w14:textId="77777777" w:rsidR="00A02197" w:rsidRDefault="00A02197" w:rsidP="00A02197">
      <w:pPr>
        <w:pStyle w:val="Snum"/>
      </w:pPr>
    </w:p>
    <w:p w14:paraId="67454B01" w14:textId="77777777" w:rsidR="00A02197" w:rsidRDefault="00A02197" w:rsidP="00A02197">
      <w:pPr>
        <w:pStyle w:val="Snum"/>
      </w:pPr>
    </w:p>
    <w:p w14:paraId="685B50BC" w14:textId="77777777" w:rsidR="00A02197" w:rsidRDefault="00A02197" w:rsidP="00A02197">
      <w:pPr>
        <w:pStyle w:val="Snum"/>
      </w:pPr>
      <w:r>
        <w:t>(allkirjastatud digitaalselt)</w:t>
      </w:r>
    </w:p>
    <w:p w14:paraId="1235214E" w14:textId="088CAF0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 Tähe</w:t>
      </w:r>
      <w:r>
        <w:rPr>
          <w:lang w:eastAsia="et-EE"/>
        </w:rPr>
        <w:fldChar w:fldCharType="end"/>
      </w:r>
    </w:p>
    <w:p w14:paraId="58A1185D" w14:textId="6563F5F1" w:rsidR="00BD691D" w:rsidRDefault="00CF4503" w:rsidP="00BD691D">
      <w:pPr>
        <w:pStyle w:val="Snum"/>
      </w:pPr>
      <w:r>
        <w:t>Ohutusjärelevalve büroo peainspektor</w:t>
      </w:r>
    </w:p>
    <w:p w14:paraId="34F36710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304EB7AE" w14:textId="2B489C83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AC0C1B">
        <w:rPr>
          <w:lang w:eastAsia="et-EE"/>
        </w:rPr>
        <w:t>53036954</w:t>
      </w:r>
      <w:r w:rsidR="0002087B">
        <w:rPr>
          <w:lang w:eastAsia="et-EE"/>
        </w:rPr>
        <w:fldChar w:fldCharType="end"/>
      </w:r>
    </w:p>
    <w:p w14:paraId="56E95EAF" w14:textId="439F7587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marian.tahe@paasteamet.ee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FC01" w14:textId="77777777" w:rsidR="008D7A0C" w:rsidRDefault="008D7A0C">
      <w:pPr>
        <w:spacing w:line="240" w:lineRule="auto"/>
      </w:pPr>
      <w:r>
        <w:separator/>
      </w:r>
    </w:p>
  </w:endnote>
  <w:endnote w:type="continuationSeparator" w:id="0">
    <w:p w14:paraId="42912EF0" w14:textId="77777777" w:rsidR="008D7A0C" w:rsidRDefault="008D7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7A19" w14:textId="77777777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4D0F1747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BB20" w14:textId="77777777" w:rsidR="008D7A0C" w:rsidRDefault="008D7A0C">
      <w:pPr>
        <w:spacing w:line="240" w:lineRule="auto"/>
      </w:pPr>
      <w:r>
        <w:separator/>
      </w:r>
    </w:p>
  </w:footnote>
  <w:footnote w:type="continuationSeparator" w:id="0">
    <w:p w14:paraId="7EEC1E6A" w14:textId="77777777" w:rsidR="008D7A0C" w:rsidRDefault="008D7A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8893" w14:textId="77777777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6C51C3">
      <w:fldChar w:fldCharType="begin"/>
    </w:r>
    <w:r w:rsidR="006C51C3">
      <w:instrText xml:space="preserve"> NUMPAGES </w:instrText>
    </w:r>
    <w:r w:rsidR="006C51C3">
      <w:fldChar w:fldCharType="separate"/>
    </w:r>
    <w:r w:rsidR="006C51C3">
      <w:rPr>
        <w:noProof/>
      </w:rPr>
      <w:t>1</w:t>
    </w:r>
    <w:r w:rsidR="006C51C3">
      <w:rPr>
        <w:noProof/>
      </w:rPr>
      <w:fldChar w:fldCharType="end"/>
    </w:r>
    <w:r w:rsidRPr="00AD2EA7">
      <w:t>)</w:t>
    </w:r>
  </w:p>
  <w:p w14:paraId="3B7973F3" w14:textId="77777777" w:rsidR="00A61AA6" w:rsidRDefault="00A61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D1AC7"/>
    <w:multiLevelType w:val="hybridMultilevel"/>
    <w:tmpl w:val="E0C8EAB6"/>
    <w:lvl w:ilvl="0" w:tplc="C5C837A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0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1D"/>
    <w:rsid w:val="0002087B"/>
    <w:rsid w:val="000A538C"/>
    <w:rsid w:val="000B1B5B"/>
    <w:rsid w:val="000C43C5"/>
    <w:rsid w:val="000D6018"/>
    <w:rsid w:val="00102373"/>
    <w:rsid w:val="00115839"/>
    <w:rsid w:val="00133700"/>
    <w:rsid w:val="0019479D"/>
    <w:rsid w:val="001F66C5"/>
    <w:rsid w:val="001F6CD8"/>
    <w:rsid w:val="00293326"/>
    <w:rsid w:val="002A3371"/>
    <w:rsid w:val="00344D48"/>
    <w:rsid w:val="0034621B"/>
    <w:rsid w:val="003923A2"/>
    <w:rsid w:val="0039296E"/>
    <w:rsid w:val="003C4B2D"/>
    <w:rsid w:val="003D42B3"/>
    <w:rsid w:val="003E4B83"/>
    <w:rsid w:val="004043C2"/>
    <w:rsid w:val="004148B7"/>
    <w:rsid w:val="004377C5"/>
    <w:rsid w:val="004A2DE3"/>
    <w:rsid w:val="005B29AA"/>
    <w:rsid w:val="00646B86"/>
    <w:rsid w:val="006B70DB"/>
    <w:rsid w:val="006C51C3"/>
    <w:rsid w:val="006D1B98"/>
    <w:rsid w:val="006E677E"/>
    <w:rsid w:val="00744380"/>
    <w:rsid w:val="00761DF2"/>
    <w:rsid w:val="007C119E"/>
    <w:rsid w:val="008B011B"/>
    <w:rsid w:val="008C1BFA"/>
    <w:rsid w:val="008C3470"/>
    <w:rsid w:val="008D7A0C"/>
    <w:rsid w:val="00901ABC"/>
    <w:rsid w:val="00932545"/>
    <w:rsid w:val="0094341A"/>
    <w:rsid w:val="00A02197"/>
    <w:rsid w:val="00A320A3"/>
    <w:rsid w:val="00A61AA6"/>
    <w:rsid w:val="00A80A29"/>
    <w:rsid w:val="00AA5A1A"/>
    <w:rsid w:val="00AC0C1B"/>
    <w:rsid w:val="00AE740A"/>
    <w:rsid w:val="00B62BEB"/>
    <w:rsid w:val="00B82405"/>
    <w:rsid w:val="00B854B2"/>
    <w:rsid w:val="00BD691D"/>
    <w:rsid w:val="00C11713"/>
    <w:rsid w:val="00CA0756"/>
    <w:rsid w:val="00CA64F4"/>
    <w:rsid w:val="00CE7F61"/>
    <w:rsid w:val="00CF4503"/>
    <w:rsid w:val="00D26823"/>
    <w:rsid w:val="00D460E6"/>
    <w:rsid w:val="00D67F42"/>
    <w:rsid w:val="00D84A50"/>
    <w:rsid w:val="00DB6FD7"/>
    <w:rsid w:val="00DC5153"/>
    <w:rsid w:val="00DE02A1"/>
    <w:rsid w:val="00E03BC9"/>
    <w:rsid w:val="00E51FD6"/>
    <w:rsid w:val="00E86FF4"/>
    <w:rsid w:val="00EC7CDE"/>
    <w:rsid w:val="00ED1D24"/>
    <w:rsid w:val="00F53D8D"/>
    <w:rsid w:val="00F86A87"/>
    <w:rsid w:val="00FA656B"/>
    <w:rsid w:val="00FC20FB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6804"/>
  <w15:chartTrackingRefBased/>
  <w15:docId w15:val="{86339AF8-1FAD-4D85-A4D8-AF0E58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EC7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426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Marian Tähe</cp:lastModifiedBy>
  <cp:revision>10</cp:revision>
  <dcterms:created xsi:type="dcterms:W3CDTF">2026-04-20T11:30:00Z</dcterms:created>
  <dcterms:modified xsi:type="dcterms:W3CDTF">2026-04-29T17:44:00Z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